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3F8" w:rsidRPr="006103F8" w:rsidRDefault="006103F8" w:rsidP="006103F8">
      <w:pPr>
        <w:spacing w:after="0" w:line="240" w:lineRule="auto"/>
        <w:rPr>
          <w:rFonts w:ascii="Times New Roman" w:eastAsia="Times New Roman" w:hAnsi="Times New Roman" w:cs="Times New Roman"/>
          <w:color w:val="073763"/>
          <w:sz w:val="36"/>
          <w:szCs w:val="36"/>
          <w:lang w:eastAsia="el-GR"/>
        </w:rPr>
      </w:pPr>
      <w:bookmarkStart w:id="0" w:name="_GoBack"/>
      <w:bookmarkEnd w:id="0"/>
      <w:r w:rsidRPr="006103F8">
        <w:rPr>
          <w:rFonts w:ascii="Times New Roman" w:eastAsia="Times New Roman" w:hAnsi="Times New Roman" w:cs="Times New Roman"/>
          <w:color w:val="073763"/>
          <w:sz w:val="36"/>
          <w:szCs w:val="36"/>
          <w:lang w:eastAsia="el-GR"/>
        </w:rPr>
        <w:t>​</w:t>
      </w:r>
    </w:p>
    <w:p w:rsidR="006103F8" w:rsidRPr="006103F8" w:rsidRDefault="006103F8" w:rsidP="006103F8">
      <w:pPr>
        <w:spacing w:after="0" w:line="240" w:lineRule="auto"/>
        <w:rPr>
          <w:rFonts w:ascii="Times New Roman" w:eastAsia="Times New Roman" w:hAnsi="Times New Roman" w:cs="Times New Roman"/>
          <w:color w:val="073763"/>
          <w:sz w:val="36"/>
          <w:szCs w:val="36"/>
          <w:lang w:eastAsia="el-GR"/>
        </w:rPr>
      </w:pPr>
      <w:r w:rsidRPr="006103F8">
        <w:rPr>
          <w:rFonts w:ascii="Times New Roman" w:eastAsia="Times New Roman" w:hAnsi="Times New Roman" w:cs="Times New Roman"/>
          <w:color w:val="073763"/>
          <w:sz w:val="36"/>
          <w:szCs w:val="36"/>
          <w:lang w:eastAsia="el-GR"/>
        </w:rPr>
        <w:br w:type="textWrapping" w:clear="all"/>
      </w:r>
    </w:p>
    <w:p w:rsidR="006103F8" w:rsidRPr="006103F8" w:rsidRDefault="006103F8" w:rsidP="006103F8">
      <w:pPr>
        <w:spacing w:after="0" w:line="240" w:lineRule="auto"/>
        <w:rPr>
          <w:rFonts w:ascii="Times New Roman" w:eastAsia="Times New Roman" w:hAnsi="Times New Roman" w:cs="Times New Roman"/>
          <w:color w:val="073763"/>
          <w:sz w:val="36"/>
          <w:szCs w:val="36"/>
          <w:lang w:eastAsia="el-GR"/>
        </w:rPr>
      </w:pPr>
      <w:r w:rsidRPr="006103F8">
        <w:rPr>
          <w:rFonts w:ascii="Times New Roman" w:eastAsia="Times New Roman" w:hAnsi="Times New Roman" w:cs="Times New Roman"/>
          <w:color w:val="073763"/>
          <w:sz w:val="36"/>
          <w:szCs w:val="36"/>
          <w:lang w:eastAsia="el-GR"/>
        </w:rPr>
        <w:t>​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ΕΝΩΠΙΟΝ ΚΑΘΕ ΑΡΜΟΔΙΟΥ ΔΙΚΑΣΤΗΡΙΟΥ ΚΑΙ ΑΡΧΗΣ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ΕΞΩΔΙΚΗ ΠΡΟΣΚΛΗΣΗ ΚΑΙ ΔΙΑΜΑΡΤΥΡΙΑ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Των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 xml:space="preserve">Γλέζου Μανώλη,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 xml:space="preserve">π. Βουλευτή Επικρατείας και π. Ευρωβουλευτή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 xml:space="preserve">Χουντή Νίκου,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Ευρωβουλευτή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 xml:space="preserve">Ασημακόπουλου Βασίλη,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μέλους Δ.Σ. Δικηγορικού Συλλόγου Αθήνας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 xml:space="preserve">Βαγγελάτου Ειρήνης,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μέλους Δ.Σ. Δήμου Γλυφάδας,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μέλους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της Επιτροπής Αγώνα για το Μητροπολιτικό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Πάρκο Ελληνικού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Βαταβάλη Φερενίκης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,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μέλους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της Επιτροπής Αγώνα για το Μητροπολιτικό Πάρκο Ελληνικού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 xml:space="preserve">Γαλετσέλη Παναγιώτη,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μέλους Δ.Σ. Δικηγορικού Συλλόγου Αθήνας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 xml:space="preserve">Γιαννακόπουλου Κωνσταντίνου,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γενικού γραμματέα Δ.Σ. Συλλόγου Συνταξιούχων Δικηγόρων Ελλάδας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 xml:space="preserve">Δάνου Ανδρέα,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μέλους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της Επιτροπής Αγώνα για το Μητροπολιτικό Πάρκο Ελληνικού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Δερμενάκη Παύλου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 xml:space="preserve">, οικονομολόγου, ερευνητή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Ηλιόπουλου Θανάση,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μέλους ΔΣ Δήμου Γλυφάδας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Ιατρίδου Μαριλένας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, μέλους της Πρωτοβουλίας Πολιτών κατά του Υπερταμείου Υφαρπαγής της Δημόσιας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 xml:space="preserve">Περιουσίας και της Επιτροπής Αγώνα για το Μητροπολιτικό Πάρκο Ελληνικού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Καλογρίδη Λιάνας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, μέλους του Περιβαλλοντικού Δικτύου Αθήνας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 xml:space="preserve">Καλομοίρη Γρηγόρη,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μέλους της Εκτελεστικής Επιτροπής της ΑΔΕΔΥ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lastRenderedPageBreak/>
        <w:t xml:space="preserve">Καμπούρη Γιούλης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μέλους της Πρωτοβουλίας Πολιτών κατά του Υπερταμείου Υφαρπαγής της Δημόσιας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Περιουσίας και της Επιτροπής Αγώνα για το Μητροπολιτικό Πάρκο Ελληνικού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Καστρινάκη Ελένης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 xml:space="preserve">, δικηγόρου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 xml:space="preserve">Κεφάλα Σοφίας,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μέλους της Πρωτοβουλίας Πολιτών κατά του Υπερταμείου Υφαρπαγής της Δημόσιας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Περιουσίας και της Επιτροπής Αγώνα για το Μητροπολιτικό Πάρκο Ελληνικού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 xml:space="preserve">Κίνια Σπύρου,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μέλους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της Επιτροπής Αγώνα για το Μητροπολιτικό Πάρκο Ελληνικού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Κουρή Ευάγγελου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, δικηγόρου, π. μέλους Δ.Σ. Δικηγορικού Συλλόγου Αθήνας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 xml:space="preserve">Κρητικού Μάριου,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αντιπροέδρου Γενικού Συμβουλίου ΑΔΕΔΥ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Κυρίτση Αγλαϊας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, π. βουλεύτριας Επικρατείας ΣΥΡΙΖΑ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Μαντά Ασημάκη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,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 xml:space="preserve">περιφερειακού συμβούλου Περιφέρειας Αττικής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Μαούνη Αντώνη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 xml:space="preserve">, προέδρου Συλλόγου Αρχιτεκτόνων Αττικής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Μπελαντή Δημήτρη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 xml:space="preserve">, μέλους Δ.Σ. Δικηγορικού Συλλόγου Αθήνας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 xml:space="preserve">Μπόλαρη Μαρίας,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 xml:space="preserve">πρώην βουλεύτριας Α ́ Αθήνας, ΣΥΡΙΖΑ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Μπουρούσα Αφροδίτης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, δικηγόρου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 xml:space="preserve">Μπουσουλέγκα Αλέξανδρου,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μέλους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της Επιτροπής Αγώνα για το Μητροπολιτικό Πάρκο Ελληνικού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Πάνου Δημήτρη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, δικηγόρου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Παπαδημητρίου Βασίλη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, δικηγόρου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Παππά Γρηγορίου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, αντιπροέδρου Δ.Σ. Συλλόγου Συνταξιούχων Δικηγόρων Ελλάδας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Πετρόπουλου Δημήτρη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,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lastRenderedPageBreak/>
        <w:t>γραμματέα της Πανελλήνιας Ομοσπονδίας ΕΜΔΥΔΑΣ και μέλους Αντιπροσωπίας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ΤΕΕ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Πορτάλιου Ελένης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, μέλους της Πρωτοβουλίας Πολιτών κατά του Υπερταμείου Υφαρπαγής της Δημόσιας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 xml:space="preserve">Περιουσίας και της Επιτροπής Αγώνα για το Μητροπολιτικό Πάρκο Ελληνικού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 xml:space="preserve">Πρασσά Δημήτρη,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μέλους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της Επιτροπής Αγώνα για το Μητροπολιτικό Πάρκο Ελληνικού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Σκλαβούνου Γεράσιμου,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 xml:space="preserve">μέλους του Περιβαλλοντικού Δικτύου Αθήνας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Σωτηρίου Ελένης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, π. βουλεύτριας νομού Αττικής ΣΥΡΙΖΑ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Τότσικα Παναγιώτη,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μέλους της Πρωτοβουλίας Πολιτών κατά του Υπερταμείου Υφαρπαγής της Δημόσιας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 xml:space="preserve">Περιουσίας και της Επιτροπής Αγώνα για το Μητροπολιτικό Πάρκο Ελληνικού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Τσακούλια Παναγιώτας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, επ. δικηγόρου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 xml:space="preserve">Φώσκολου Ιωάννας,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μέλους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Forum Δικτύου πολιτών για τη διάσωση του ρέματος της Πικροδάφνης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 xml:space="preserve">Φωτιάδου Αθανασίας,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μέλους Δ.Σ. Συλλόγου Συνταξιούχων Δικηγόρων Ελλάδας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 xml:space="preserve">Χαρίση Γεωργίου,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μέλους της Εκτελεστικής Επιτροπής της ΠΟΕ - ΟΤΑ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 xml:space="preserve">Χριστοπούλου Αθανασίας,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27"/>
          <w:szCs w:val="27"/>
          <w:lang w:eastAsia="el-GR"/>
        </w:rPr>
      </w:pPr>
      <w:r w:rsidRPr="006103F8">
        <w:rPr>
          <w:rFonts w:ascii="Arial" w:eastAsia="Times New Roman" w:hAnsi="Arial" w:cs="Arial"/>
          <w:color w:val="073763"/>
          <w:sz w:val="27"/>
          <w:szCs w:val="27"/>
          <w:lang w:eastAsia="el-GR"/>
        </w:rPr>
        <w:t>μέλους Δ.Σ. Συλλόγου Συνταξιούχων Δικηγόρων Ελλάδας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ΠΡΟΣ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τον Πρωθυπουργό Ελλάδας κ. Αλέξιο Τσίπρα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τον Υπουργό Οικονομικών κ. Ευκλείδη Τσακαλώτο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Θέμα: Παράνομη, επιβλαβής για το Ελληνικό Δημόσιο και χωρίς κανένα πραγματικό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δημοσιονομικό όφελος η υπογραφή από την κυβέρνηση Μνημονίου Κατανόησης για την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παραχώρηση του Ελληνικού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στην εταιρεία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Hellinikon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val="en-US"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val="en-US" w:eastAsia="el-GR"/>
        </w:rPr>
        <w:t>Global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val="en-US"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val="en-US" w:eastAsia="el-GR"/>
        </w:rPr>
        <w:t>I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val="en-US"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val="en-US" w:eastAsia="el-GR"/>
        </w:rPr>
        <w:t>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val="en-US"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val="en-US" w:eastAsia="el-GR"/>
        </w:rPr>
        <w:t>S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val="en-US"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val="en-US" w:eastAsia="el-GR"/>
        </w:rPr>
        <w:t>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val="en-US"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val="en-US" w:eastAsia="el-GR"/>
        </w:rPr>
        <w:t>A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val="en-US"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val="en-US" w:eastAsia="el-GR"/>
        </w:rPr>
        <w:t xml:space="preserve">., </w:t>
      </w: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με</w:t>
      </w:r>
      <w:r w:rsidRPr="006103F8">
        <w:rPr>
          <w:rFonts w:ascii="Arial" w:eastAsia="Times New Roman" w:hAnsi="Arial" w:cs="Arial"/>
          <w:color w:val="073763"/>
          <w:sz w:val="30"/>
          <w:szCs w:val="30"/>
          <w:lang w:val="en-US" w:eastAsia="el-GR"/>
        </w:rPr>
        <w:t xml:space="preserve"> </w:t>
      </w: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εγγυητή</w:t>
      </w:r>
      <w:r w:rsidRPr="006103F8">
        <w:rPr>
          <w:rFonts w:ascii="Arial" w:eastAsia="Times New Roman" w:hAnsi="Arial" w:cs="Arial"/>
          <w:color w:val="073763"/>
          <w:sz w:val="30"/>
          <w:szCs w:val="30"/>
          <w:lang w:val="en-US" w:eastAsia="el-GR"/>
        </w:rPr>
        <w:t xml:space="preserve"> </w:t>
      </w: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την</w:t>
      </w:r>
      <w:r w:rsidRPr="006103F8">
        <w:rPr>
          <w:rFonts w:ascii="Arial" w:eastAsia="Times New Roman" w:hAnsi="Arial" w:cs="Arial"/>
          <w:color w:val="073763"/>
          <w:sz w:val="30"/>
          <w:szCs w:val="30"/>
          <w:lang w:val="en-US" w:eastAsia="el-GR"/>
        </w:rPr>
        <w:t xml:space="preserve">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Lamda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Development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, και η ψήφιση της σχετικής σύμβασης από τη Βουλή.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Η έγκριση της σύμβασης από την Κυβέρνηση και τη Βουλή εκθέτει το Ελληνικό κράτος σε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πιθανή διεκδίκηση αποζημιώσεων από την εταιρεία σε περίπτωση μη ικανοποίησης κάποιας εκ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των εννέα αναβλητικών αιρέσεων που διέπουν την σύμβαση, εκ των οποίων οι τρείς αφορούν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δικαστικές αποφάσεις.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Η αποδοχή ενός παράνομου καταχρηστικού, απεχθούς και επονείδιστου χρέους - όπως διαπιστώνει η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αρμόδια Επιτροπή για το Χρέος της Ελληνικής Βουλής - εκ μέρους της χώρας οδήγησε στην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υπογραφή τριών δανειακών συμβάσεων, την επιβολή της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δέσμευσης του συνόλου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της περιουσίας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του λαού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(Δημόσιας και Ιδιωτικής)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και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την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απογύμνωση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από όλες τις ασυλίες του Διεθνούς και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Ευρωπαϊκού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Δικαίου.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Μεταξύ των απεχθέστατων για τη ζωή των Ελλήνων, προβλεπομένων στην Γ’ Δανειακή Σύμβαση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που υπεγράφη τον Αύγουστο του 2015, είναι ο έλεγχος της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εφαρμογής και των τριών μνημονίων και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η μετατροπή του γνωστού πλέον σε όλους ΤΑΙΠΕΔ σε νέο Υπερταμείο υφαρπαγής της δημόσιας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περιουσίας του Ελληνικού λαού. Μιας περιουσίας της οποίας είμαστε διαχειριστές, οφείλουμε να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αξιοποιούμε και να παραδίδουμε ακέραιη στις επόμενες γενιές.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Ο δυσμενέστατος και παράνομος όρος της Σύμβασης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αυτής αφορά το Ταμείο Ιδιωτικοποιήσεων, για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την λειτουργία του οποίου αποκλειστικά αρμόδιος είναι ο Ευρωπαϊκός Μηχανισμός Στήριξης - ΕΜΣ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(γνωστός ως ESM) που μπορεί να απαιτεί, κατά την διακριτική του ευχέρεια, ρευστοποίηση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περιουσιακών στοιχείων του Ελληνικού λαού, καθώς και παροχή άλλων δικαιωμάτων που θα κρίνει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αναγκαία για την αποπληρωμή του παράνομου, καταχρηστικού, απεχθούς και επονείδιστου χρέους.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Με βάση τα παραπάνω απεχθή για τη κοινωνία μας, αυτές τις μέρες επιχειρείται η επικύρωση της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πώλησης του πρώην Αεροδρομίου του Ελληνικού.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Ενώ βρίσκεται σε εξέλιξη εισαγγελική έρευνα που διενεργεί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ο εισαγγελέας Οικονομικού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Εγκλήματος, Γ. Δραγάτσης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για το χαμηλό τίμημα της παραχώρησης του Ελληνικού στην εταιρεία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Hellinikon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Global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I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S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A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. , που εδρεύει στο Λουξεμβούργο και ενώ εξετάζεται από την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Επιτροπή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Αναφορών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του Ευρωπαϊκού Κοινοβουλίου αναφορά σχετικά με τις παραβιάσεις της Ευρωπαϊκής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νομοθεσίας σε όλη τη διαδικασία παραχώρησης, με έκπληξη και οργή πληροφορηθήκαμε από τον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τύπο ότι η Κυβέρνηση υποχώρησε στις πιέσεις των «δανειστών» και πρόκειται να υπογράψει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Μνημόνιο Κατανόησης με την εταιρεία και να φέρει προς κύρωση στη Βουλή την παραχώρηση του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Ελληνικού, συναινώντας σε ένα από τα μεγαλύτερα οικονομικά, πολιτικά, κοινωνικά και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περιβαλλοντικά σκάνδαλα των τελευταίων ετών.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Η σύμβαση αφορά στην πώληση του 100% των μετοχών της εταιρείας «Ελληνικό Α.Ε», η οποία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συνοδεύεται με παραχώρηση δικαιωμάτων επιφανείας για 99 χρόνια και δικαιωμάτων πλήρους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κυριότητας, νομής και κατοχής κατά 30% εξ αδιαιρέτου επί καθαρής εκτάσεως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6.008.075 τμ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, η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οποία επιμερίζεται ως εξής α) πρώην αεροδρόμιο Ελληνικού: 5.249.873 τμ, β) παράκτιο μέτωπο: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758.202 τμ.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Η συνολική έκταση του ακινήτου είναι 6.205.677 τμ, περιλαμβανομένων αιγιαλού και παραλίας που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είναι κοινόχρηστοι χώροι.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2"/>
          <w:szCs w:val="32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2"/>
          <w:szCs w:val="32"/>
          <w:lang w:eastAsia="el-GR"/>
        </w:rPr>
        <w:t>1. Ιδιοποίηση του ακινήτου από τη Lamda Development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Ο νόμος 3986/2011- ο ιδρυτικός νόμος του ΤΑΙΠΕΔ - εισήγαγε στην ελληνική νομοθεσία την έννοια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της «Σύστασης Δικαιώματος Επιφανείας επί Δημόσιων Κτημάτων», δηλαδή το δικαίωμα σε ένα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ιδιώτη να εκμεταλλεύεται για μια χρονική περίοδο 5 - 50 ετών ένα κτήμα που παραμένει δημόσιο. Ο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νόμος αυτός τροποποιήθηκε με αδιανόητο περιεχόμενο. Έτσι, με βάση την υπ’ αριθμ. 225/7.1.2013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απόφαση της Διυπουργικής Επιτροπής Αναδιαρθρώσεων και Αποκρατικοποιήσεων (ΦΕΚ Β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15/10.1.2013) έχουν μεταβιβαστεί και περιέλθει χωρίς αντάλλαγμα από το Ελληνικό Δημόσιο στο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ΤΑΙΠΕΔ : το δικαίωμα επιφανείας του ακινήτου του Ελληνικού για χρονική περίοδο 99 ετών και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30% ποσοστό εξ αδιαιρέτου κατά πλήρη κυριότητα, νομή και κατοχή. Κατ’ ουσίαν η εταιρεία έχει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σκανδαλωδώς ιδιοποιηθεί το Δημόσιο Ακίνητο.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2"/>
          <w:szCs w:val="32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2"/>
          <w:szCs w:val="32"/>
          <w:lang w:eastAsia="el-GR"/>
        </w:rPr>
        <w:t xml:space="preserve">2. Μια νέα εσωστρεφής πόλη 27.000 κατοίκων και δόμησης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2"/>
          <w:szCs w:val="32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2"/>
          <w:szCs w:val="32"/>
          <w:lang w:eastAsia="el-GR"/>
        </w:rPr>
        <w:t>3 – 3,6 εκατ. τ.μ. εμφυτεύεται στην περιοχή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Το Σχέδιο Foster&amp;Partners που συνοδεύει τη σύμβαση αφορά σε υψηλά και πολύ υψηλά εισοδήματα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και περιλαμβάνει κατοικία και συμπληρωματικές χρήσεις εξυπηρέτησης, τουριστικά καταλύματα,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καζίνο και συνοδές χρήσεις, κτίρια γραφείων, λιανικό εμπόριο και τεράστια πολυκαταστήματα,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κτίρια υγείας-πρόνοιας, ιδιωτικό πανεπιστημιακό συγκρότημα, άλλα κτίρια εκπαίδευσης,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πολιτισμού, αθλητισμού. Εγκλείει αυτούς που θα κατοικήσουν εκεί, παρέχοντας όλες τις δυνατές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εξυπηρετήσεις μέσα σ’ αυτή τη νέα πόλη και, ταυτόχρονα, στα σημεία που γειτνιάζει με ενεργές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οικονομικά παρακείμενες περιοχές, λειτουργεί ανταγωνιστικά προς αυτές, καθώς δημιουργεί νέες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εκτεταμένες ζώνες γραφειακών χώρων, πολυκαταστημάτων κ.λπ. Πρόκειται για μία ιδιωτική πόλη η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οποία θα χρηματοδοτείται από το Δημόσιο, επί ποινή μάλιστα αποζημίωσης (βλ παρακάτω).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2"/>
          <w:szCs w:val="32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2"/>
          <w:szCs w:val="32"/>
          <w:lang w:eastAsia="el-GR"/>
        </w:rPr>
        <w:t>3. Περιβαλλοντικές και κοινωνικές επιπτώσεις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Στο κορεσμένο οικολογικά Λεκανοπέδιο όπου η Προσαρμογή στην Κλιματική Αλλαγή είναι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απαγορευτική, σύμφωνα με τις Συμφωνίες του Παρισιού, σε νέα δόμηση και στην καρδιά των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παράκτιων δήμων, όπου υπάρχει ήδη τεράστια φούσκα ακινήτων, θα δημιουργηθεί μια νέα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εσωστρεφής πόλη, πολλαπλά βλαπτική για την Αττική και τους κατοίκους της.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Πολύ απλά, η «επένδυση» της Lamda Development θα καταστρέψει οικονομικά και θα τραυματίσει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οικολογικά την ευρύτερη περιοχή. Πρόκειται, με άλλα λόγια, για τη μνημονιακή στρατηγική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καταστροφής όχι μόνο της εργατικής αλλά και της μικροαστικής και μεσαίας αστικής τάξης. Οι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κάτοικοι της εσωστρεφούς πόλης θα εξυπηρετούνται από τις συνοδές χρήσεις της οικιστικής για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όλες τις ανάγκες τους, επομένως δεν θα αιμοδοτούν οικονομικά τις περιβάλλουσες περιοχές.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Αντιθέτως, η νέα πόλη θα προσελκύσει για ορισμένες, προσιτές οικονομικά λειτουργίες,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καταναλωτές από τους κατοίκους των πέριξ δήμων και όλο το λεκανοπέδιο, πλήττοντας τις ήδη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συρρικνωμένες οικονομικές δραστηριότητες της Αττικής. Τα νέα κτίρια γραφείων, τα mall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s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και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λοιπά καταστήματα στον άξονα της Βουλιαγμένης και το πλήθος των κατοικιών του σχεδίου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Foster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θα οδηγήσουν σε οριστικό μαρασμό τη σημερινή αγορά ακινήτων και σε πτώχευση τις σχετικές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επιχειρήσεις.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Η υλοποίηση των έργων θα δημιουργήσει ένα τεράστιο εργοτάξιο για δεκαετίες, δημιουργώντας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μόνιμη επιβάρυνση τόσο στις λειτουργίες της πόλης όσο και στην καθημερινή διαβίωση των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κατοίκων των παρακείμενων περιοχών.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2"/>
          <w:szCs w:val="32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2"/>
          <w:szCs w:val="32"/>
          <w:lang w:eastAsia="el-GR"/>
        </w:rPr>
        <w:t>4. Η καταστροφή σημαντικών αρχαιοτήτων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Το Ελληνικό περιλαμβάνει έναν υφιστάμενο και εν δυνάμει πολύ ευρύτερο του σημερινού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αρχαιολογικό χώρο - καθώς η εκποιούμενη έκταση ανήκε στο παρελθόν στους δήμους Αλιμούντος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(Αλίμου), Ευωνύμου (Ελληνικού-Αργυρούπολης), Αιξωνής (Γλυφάδας) - ο οποίος μπορεί ν’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αποτελέσει ένα ανοιχτό αρχαιολογικό πάρκο. Αντιθέτως, με τη σύμβαση παραχωρείται για πρώτη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φορά ένας κηρυγμένος αρχαιολογικός χώρος σε ιδιώτη, μέσω της αγοράς δημοσίου ακινήτου στο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οποίο αυτός βρίσκεται. Σε κάθε περίπτωση, η επιτρεπόμενη δόμηση στη χερσόνησο του Αγίου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Κοσμά καταστρέφει τη δυνατότητα επέκτασης του σημερινού, πολύ περιορισμένου αρχαιολογικού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χώρου.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Στο υπογραφέν σχέδιο σύμβασης μεταξύ ΤΑΙΠΕΔ και Lamda Development, διαφαίνεται ότι η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Αρχαιολογική Υπηρεσία θα είναι αποκλεισμένη από τον χώρο κατά την υλοποίηση του σχεδίου της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εν λόγω εταιρείας, καθώς αποκλείεται εμπράκτως και παρανόμως η συνεχής παρουσία της σ’ αυτόν.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Επισημαίνεται ότι η αρμόδια Εφορεία Αρχαιοτήτων θα ενημερώνεται μόνο όταν η εταιρεία το κρίνει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απαραίτητο και θα εξαναγκάζεται να εργάζεται κάτω από ασφυκτικές συνθήκες και πιέσεις,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δεδομένου ότι προβλέπονται ρήτρες αποζημίωσης της εταιρείας από το δημόσιο για τις όποιες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καθυστερήσεις προκύψουν από τις ανασκαφικές εργασίες. Επίσης, ρήτρες προβλέπονται εάν μειωθεί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η δόμηση κατά ποσοστό άνω του 3% λόγω ανασκαφικών ευρημάτων (βλ παρακάτω).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2"/>
          <w:szCs w:val="32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2"/>
          <w:szCs w:val="32"/>
          <w:lang w:eastAsia="el-GR"/>
        </w:rPr>
        <w:t>5. Οι παραβιάσεις της Ευρωπαϊκής νομοθεσίας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Όλη η διαδικασία παραχώρησης του Ελληνικού είναι σκανδαλωδώς παράνομη. Όπως επισημαίνει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σχετική αναφορά που κατατέθηκε από μέλη της Επιτροπής Αγώνα για το Μητροπολιτικό Πάρκο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Ελληνικού στο Ευρωπαϊκό Κοινοβούλιο παραβιάζονται :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1. Το άρθρο 107 και επόμενα της Συνθήκης Λειτουργίας της Ευρωπαϊκής Ένωσης (πρωτογενές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δίκαιο της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Ε.Ε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) γεγονός που εγείρει σοβαρά ζητήματα κρατικών ενισχύσεων υπέρ του «επενδυτή»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υπό την έννοια της παροχής πλεονεκτήματος στον τελευταίο διά της ευνοϊκής μεταχείρισής του κατά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τη διαδικασία της επιλογής/διαγωνισμού, όπως: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1.1 Τη χορήγηση άδειας καζίνο που δεν προβλεπόταν από την προκήρυξη του διαγωνισμού (στοιχείο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ν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ii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αναβλητικών αιρέσεων σύμβασης),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1.2 Την απαλλαγή της εταιρείας «Ελληνικό Α.Ε.» από οποιονδήποτε φόρο σχετικό με την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εκμετάλλευση και ιδιοκτησία του ακινήτου, (παρ. 6, αρθρ.42, ν.3943/2011),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Επιπροσθέτως, σημειώνουμε ότι, με πρόσφατη απόφαση της, η Ευρωπαϊκή Επιτροπή έκρινε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παράνομα τα φορολογικά πλεονεκτήματα που χορηγήθηκαν από την Ελληνική κυβέρνηση στην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Cosco,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1.3 Την υποχρέωση μετεγκατάστασης των υπηρεσιών του Δημοσίου, οι οποίες βρίσκονται στο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ακίνητο και την ανάληψη της προκύπτουσας δαπάνης από το Δημόσιο (βλ. και άρθ. 7 και 8 του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ν4062/2012),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1.4 Τη σύσταση διοικητικού φορέα με εξουσία για τη αποκλειστική είσπραξη και διαχείριση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οποιωνδήποτε ανταποδοτικών τελών και ανάλογων χρεώσεων (στοιχείο vi αναβλητικών αιρέσεων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σύμβασης),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1.5 Την καταβολή ανταλλάγματος στον ανάδοχο για τις υπηρεσίες του Δημοσίου κ.λπ. που θα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στεγαστούν στο ακίνητο (βλ. και άρθ.8 του ν.4062/2012),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1.6 Την αλλαγή ουσιώδους όρου του διαγωνισμού μετά την αποχώρηση άλλων ενδιαφερομένων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πλην ενός, της Lamda Development S.A. Όρος ο οποίος απαλείφθηκε και βάσει του οποίου το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Δημόσιο θα διατηρούσε το 30% της αξίας της έκτασης των 6.205,677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στρεμμάτων, των κτιρίων και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άλλων υποδομών μέσα στο πρώην αεροδρόμιο.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2. Η διεθνής σύμβαση του Aarchus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για την πρόσβαση σε πληροφορίες, τη συμμετοχή του κοινού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στη λήψη αποφάσεων και την πρόσβαση στη δικαιοσύνη για περιβαλλοντικά θέματα (Κανονισμός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ΕΚ αριθ.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1367/2006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3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.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Η Ευρωπαϊκή Σύμβαση της Φλωρεντίας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για την προώθηση της προστασίας των τοπίων, την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διαχείριση και τον σχεδιασμό τους και την οργάνωση της Ευρωπαϊκής συνεργασίας σε ζητήματα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τοπίου.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4.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Η Οδηγία 92/43/ΕΟΚ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που αναδεικνύει τα λιβάδια Posidonia oceanica ως οικότοπο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προτεραιότητας και της Συνθήκης της Βαρκελώνης που αναφέρει την Posidonia oceanica ως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κινδυνεύον είδος.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5.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Η οδηγία 2001/42/ΕΚ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κατά την έκδοση του Νόμου 4062/2012 με θέμα: «αξιοποίηση του πρώην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Αεροδρομίου Ελληνικού &amp; Πρόγραμμα ΗΛΙΟΣ...», επειδή η διαδικασία και τα προαπαιτούμενα της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εν λόγω Οδηγίας δεν τηρήθηκαν πριν την έκδοση του σχετικού νόμου. Δηλαδή δεν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πραγματοποιήθηκαν η εκπόνηση Στρατηγικής Περιβαλλοντικής Μελέτης (ΣΜΠΕ), η διεξαγωγή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διαβουλεύσεων με το ενδιαφερόμενο κοινό και η συνεκτίμηση της περιβαλλοντικής μελέτης και των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αποτελεσμάτων των διαβουλεύσεων.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Επιπλέον, επισημαίνεται ότι στις 10 Σεπτεμβρίου 2015 εξεδόθη απόφαση του Ευρωπαϊκού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Δικαστηρίου (αριθ. υπόθεσης C 453/14) που αφορούσε σε ερώτημα του ΣτΕ σχετικά με την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υποχρέωση ή μη της εφαρμογής της Οδηγίας 2001/42 πριν την έκδοση του Προεδρικού Διατάγματος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187/2011/ΦΕΚ Δ’ «Περί μέτρων προστασίας της περιοχής όρους του Υμηττού....». Η απόφαση αυτή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του Ευρωπαϊκού Δικαστηρίου για την μη εφαρμογή της Οδηγίας 2001/42 θεωρείται ότι ενέχει θέση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δεδικασμένου και στην περίπτωση του ν.4062/2012. Για τους παραπάνω λόγους ζητείται από την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Επιτροπή Αναφορών του Ευρωκοινοβουλίου να ακυρωθεί κάθε πράξη που συντελέστηκε σε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συνέχεια του νόμου καθώς και του σχεδίου σύμβασης.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2"/>
          <w:szCs w:val="32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2"/>
          <w:szCs w:val="32"/>
          <w:lang w:eastAsia="el-GR"/>
        </w:rPr>
        <w:t xml:space="preserve">6. Πολεοδομικές υπερβάσεις της πρότασης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2"/>
          <w:szCs w:val="32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2"/>
          <w:szCs w:val="32"/>
          <w:lang w:eastAsia="el-GR"/>
        </w:rPr>
        <w:t>Foster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2"/>
          <w:szCs w:val="32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2"/>
          <w:szCs w:val="32"/>
          <w:lang w:eastAsia="el-GR"/>
        </w:rPr>
        <w:t>που συνοδεύει τη σύμβαση σε σχέση με τον ν4062/2012.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Πρόσθετα νομικά προβλήματα εγείρει το γεγονός ότι η πρόταση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Foster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της οποίας προβλέπεται η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έγκριση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(Αρ. 2.2 ii)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προβλέπει την κατασκευή επτά ουρανοξυστών αντί δύο που επιτρέπει ο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ν4062/2012, συντελεστές δόμησης πού κατά κανόνα αφ’ ενός υπερβαίνουν τους επιτρεπόμενους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συντελεστές δόμησης από τον ν.4062/2012 στις περισσότερες ζώνες πολεοδόμησης, αφ’ ετέρου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υπερβαίνουν τους κατά παρέκκλιση επιτρεπόμενους συντελεστές δόμησης σε κάποιες ζώνες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ανάπτυξης, ιδίως σε αυτήν στην οποία προτείνεται η ανέγερση του καζίνο.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2"/>
          <w:szCs w:val="32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2"/>
          <w:szCs w:val="32"/>
          <w:lang w:eastAsia="el-GR"/>
        </w:rPr>
        <w:t xml:space="preserve">7. Το τίμημα είναι εξαιρετικά χαμηλό, συνιστά ευθεία παραβίαση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2"/>
          <w:szCs w:val="32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2"/>
          <w:szCs w:val="32"/>
          <w:lang w:eastAsia="el-GR"/>
        </w:rPr>
        <w:t>των δημοσιονομικών συμφερόντων του Ελληνικού Δημοσίου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Το τίμημα που ανακοίνωσε το ΤΑΙΠΕΔ - πλασματικό όπως θα αποδειχθεί στη συνέχεια- είναι 915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εκ. € από το οποίο κατά την ημερομηνία μεταβιβάσεως των μετοχών θα καταβληθούν μόνο 300 εκ 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Εν συνεχεία σε 3 χρόνια θα καταβληθούν 45 εκ €, σε 4 χρόνια 45 εκ. €, σε 5 χρόνια 45 εκ. €, σε 6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χρόνια 40 εκ. €, σε 7 χρόνια 220 εκ. € και σε 10 χρόνια 220 εκ. €.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Από τα παραπάνω προκύπτει ότι με βάση το επιτόκιο προεξοφλήσεως που θεώρησε το ΤΑΙΠΕΔ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(12%), το τίμημα σε παρούσα αξία που θα πρέπει να καταβάλει η επενδύτρια εταιρεία είναι περίπου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576 εκ. €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, κατά 15 εκ. € μεγαλύτερο του εκτιμητικού αποτελέσματος της “American Appraisal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Hellas Ltd.” (559,792 εκ. € με συντελεστή προεξόφλησης 14,5 %).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Ούτε όμως αυτό το ποσόν είναι πραγματικό. Σύμφωνα με το περιεχόμενο της τεχνικής έκθεσης της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«3ΝΚ Σύμβουλοι Μηχανικοί», την οποία εξέτασε ο πραγματογνώμων κ. Αναματερός, το κόστος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μετεγκατάστασης των εγκατεστημένων σήμερα δημοσίων υπηρεσιών είναι υποτιμημένο.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Μολαταύτα το ποσό που υπολογίζεται σε 135 εκ. € είναι ήδη αρκετά σοβαρό και πρέπει να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αφαιρεθεί από τα 576 εκ. €. Επίσης, πρέπει να αφαιρεθεί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το κόστος υπογειοποίησης της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Ποσειδώνος, που εξ όσων γνωρίζουμε θα καλυφθεί από το δημόσιο, η αξία (αν μπορεί να υπάρξει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οικονομική αποτίμηση!) των μνημείων και διατηρητέων κτιρίων, η αξία της υψηλών προδιαγραφών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μαρίνας και των ολυμπιακών εγκαταστάσεων. Εν ολίγοις, αν όλα τα παραπάνω αφαιρεθούν θα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πρόκειται για ένα τίμημα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maximum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περί τα 400 εκ. €.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Οι επιβαρύνσεις του Ελληνικού Δημοσίου, σε βαθμό μηδενισμού του τιμήματος, δεν σταματούν εδώ.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Το Δημόσιο αναλαμβάνει την υποχρέωση κατασκευής και λειτουργίας εντός του ακινήτου δημοσίων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υπηρεσιών κοινής ωφέλειας, παρομοίου επιπέδου με αυτές που παρέχονται σε δήμους όμορους του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ακινήτου. Επίσης, σε όλη τη διάρκεια των 99 ετών το Δημόσιο θα συντηρεί το Πάρκο και τους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ελεύθερους χώρους, καταβάλλοντας το ανάλογο τίμημα.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Επίσης, η μελέτη ΕΜΠ 2010 εκτιμά ότι, αν προχωρήσουν τα μεγάλα τεχνικά έργα σύνδεσης του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ακινήτου Ελληνικού με το Αεροδρόμιο, το δημόσιο θα χρειαστεί να δαπανήσει επιπλέον περίπου 2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δις €.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Τον Οκτώβριο του 2014 το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ΤΕΕ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εκτίμησε ότι η επενδυτική αξία του Ελληνικού είναι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3 δις €,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με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βάση το σχέδιο αξιοποίησης της συνολικής έκτασης και τη μελέτη της «Ελληνικό ΑΕ», βάσει της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οποίας έγινε η πρόσκληση εκδήλωσης ενδιαφέροντος.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Ο εισαγγελέας Οικονομικού Εγκλήματος, Γ. Δραγάτσης, με έγγραφό του στις 13/11/2014 ανέθεσε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στους πραγματογνώμονες, Γιώργο Αναματερό και Γιάννη Μελά να εκτιμήσουν την εμπορική αξία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του ακινήτου Μητροπολιτικός Πόλος Ελληνικού – Αγίου Κοσμά (ΜΠΕΑ).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Η πραγματογνωμοσύνη του κ. Αναματερού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, εκτιμά ότι το τίμημα των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576 εκ.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€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είναι τουλάχιστον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κατά δυόμιση φορές μικρότερο, με τη σημερινή αξία του Ελληνικού να υπολογίζεται στο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1,5 δις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€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Σε αντίστοιχα συμπεράσματα καταλήγει και η πραγματογνωμοσύνη του κ. Μελά, ο οποίος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αποφαίνεται ότι η σημερινή αξία του Ελληνικού δεν είναι κάτω από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2,3 δις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€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,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δηλαδή την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υπολογίζει τέσσερεις φορές πάνω από την τιμή στην οποία τελικά πωλείται.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Η Σύμβαση προβλέπει (βλ. άρθρα 3.2 έως 3.6) και δικαιώματα του ΤΑΙΠΕΔ επί αποδόσεων, δηλαδή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δίνεται η δυνατότητα στο Ταμείο να συμμετέχει στα μελλοντικά οικονομικά οφέλη που θα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προκύψουν από την ανάπτυξη του Έργου (το λεγόμενο “Earn-out” διεθνώς). Τα κέρδη αυτά δεν τα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έλαβε υπ’ όψιν ούτε η “American Appraisal Hellas Ltd”. Πάντως, κατά την κρίση του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πραγματογνώμονος κ. Αναματερού, αυτά είναι εξαιρετικά αμφίβολα, από τη στιγμή μάλιστα που η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ελάχιστη αποδεκτή απόδοση της επενδύτριας εταιρείας έχει ορισθεί στο 15%.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2"/>
          <w:szCs w:val="32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2"/>
          <w:szCs w:val="32"/>
          <w:lang w:eastAsia="el-GR"/>
        </w:rPr>
        <w:t>8. Οι περίφημες επενδύσεις είναι δανεισμός από τράπεζες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Η αναλογία Χρέους/Εισφορών μετόχων (δηλαδή τα δανειζόμενα από Τραπεζικά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Ιδρύματα κεφάλαια προς τα ίδια κεφάλαια) δεν θα πρέπει ποτέ να υπερβαίνουν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την αναλογία 3:1 (βλ. άρθρο 9.1 (ii)).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Βέβαια, στην εποχή της εκποίησης/υφαρπαγής της Ελληνικής Δημόσιας Περιουσίας, όπου οι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«επενδυτές» δεν επενδύουν σχεδόν τίποτα αλλά δανείζονται από το τραπεζικό σύστημα, τα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παραπάνω είναι πλέον καθεστώς. Αρκεί να θυμηθούμε πώς πουλήθηκαν ο ΟΠΑΠ και τα 28 Ακίνητα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της Εθνικής Τράπεζας, για τα οποία έχουν ασκηθεί ποινικές διώξεις. Επισημαίνουμε ότι η ασυλία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από ποινικές ευθύνες για τα 28 Ακίνητα που ζήτησαν οι «δανειστές» καταργεί την Ελληνική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Δικαιοσύνη και τον φυσικό δικαστή, είναι παρέκκλιση από το Ευρωπαϊκό και Διεθνές Δίκαιο και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αντιβαίνει στο jus cogens, άρα θα επιφέρει ακυρότητα στην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οποιαδήποτε νομοθετική διάταξη.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Και στις δύο περιπτώσεις η χρηματοδότηση των αγορών από τους επενδυτές έγινε με τραπεζικό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δανεισμό από τις εγχώριες τράπεζες (που κατά τα άλλα δεν έχουν χρήματα για να δώσουν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ρευστότητα στις μικρομεσαίες επιχειρήσεις και τις οδηγούν, λόγω και της ασφυξίας ρευστότητας,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στο κλείσιμο).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2"/>
          <w:szCs w:val="32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2"/>
          <w:szCs w:val="32"/>
          <w:lang w:eastAsia="el-GR"/>
        </w:rPr>
        <w:t>9. Οι αναβλητικές αιρέσεις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Η συμφωνία διέπεται από έντεκα αναβλητικές αιρέσεις, μετά την εκπλήρωση των οποίων θα ισχύσει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η Σύμβαση και θα γίνει η μεταβίβαση των μετοχών και η πληρωμή της α ́ δόσης.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Εάν Κυβέρνηση και Βουλή αποδεχθούν τη σύμβαση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, ο αγοραστής μπορεί να απαιτήσει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αποζημιώσεις σε περίπτωση που κάποια από αυτές δεν υλοποιηθεί.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Αναφερόμαστε ιδιαίτερα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στις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δικαστικές αποφάσεις, τις οποίες απαιτεί ο αγοραστής και για τις οποίες δεσμεύεται το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Ελληνικό κράτος. Και όλα αυτά χωρίς άμεσο δημοσιονομικό όφελος εφόσον ο αγοραστής θα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πληρώσει την πρώτη δόση αφού ικανοποιηθούν όλες οι αναβλητικές αιρέσεις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.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Η αγοραπωλησία των πωλούμενων μετοχών βάσει της σύμβασης, τελεί υπό τον όρο πλήρωσης των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παρακάτω αναβλητικών αιρέσεων (άρθρο 2.2)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ί)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την κύρωση της σύμβασης από το Ελληνικό Κοινοβούλιο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και τη δημοσίευση του κυρωτικού νόμου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στην Εφημερίδα της Κυβερνήσεως, συμπεριλαμβανομένης, με την επιφύλαξη των διατάξεων και όρων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του ν. 2687/1953 και του δικαίου της ΕΕ, της υπαγωγής της επένδυσης για την αξιοποίηση των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ακινήτων στις διατάξεις του ν. 2687/1953,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ii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)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την έγκριση του Σχεδίου Ολοκληρωμένης Ανάπτυξης των ακινήτων με προεδρικό διάταγμα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,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όπως προβλέπεται στο ν. 4062/2012, ουσιωδώς στη μορφή του ενδεικτικού σχεδίου γενικής διάταξης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της προσφοράς του επενδυτή,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iii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)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τη θέση σε ισχύ των κοινών υπουργικών αποφάσεων (ΚΥΑ) ή οποιασδήποτε άλλης πράξης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τυχόν προβλέπεται από την εφαρμοστέα νομοθεσία περί έγκρισης των πολεοδομικών μελετών και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περί ρύθμισης των θεμάτων των ακινήτων που προβλέπονται στο ν. 4062/2012,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ίν)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τη διανομή των ακινήτων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σύμφωνα με διάγραμμα διανομής που θα συμφωνηθεί μεταξύ του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επενδυτή, του ΤΑΙΠΕΔ και του Ελληνικού Δημοσίου και σύμφωνα με το Σχέδιο Ολοκληρωμένης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Ανάπτυξης και τις ως άνω ΚΥΑ ή άλλες πράξεις, βάσει της οποίας η εταιρεία θα αποκτήσει δικαίωμα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πλήρους κυριότητας σε έκταση που αντιστοιχεί σε ποσοστό 30% επί των ακινήτων, εξαιρουμένων του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αιγιαλού και της παραλίας που εφάπτονται σ' αυτά,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ν)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τη μεταβίβαση στη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Lamda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Development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S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A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των ως άνω εμπράγματων δικαιωμάτων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σύμφωνα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με το Σχέδιο Ολοκληρωμένης Ανάπτυξης και τις ως άνω διοικητικές πράξεις,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νί)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τη θέση σε ισχύ νομοθετικής πράξης με την οποία θα συστήνεται φορέας επιφορτισμένος με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τις εξουσίες που είναι αναγκαίες για τη διαχείριση και λειτουργία όλων των κοινοχρήστων χώρων,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υποδομών, έργων και εξοπλισμού εντός των ακινήτων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(συμπεριλαμβανομένων, ενδεικτικώς και μη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περιοριστικώς, της διοίκησης λειτουργιών, της συνήθους, τακτικής και έκτακτης συντήρησης αυτών,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και κάθε άλλης σχετικής υπηρεσίας) και με την αποκλειστική είσπραξη και διαχείριση οποιωνδήποτε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ανταποδοτικών τελών και ανάλογων χρεώσεων,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vii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) σε περίπτωση που το σχέδιο γενικής διάταξης του επενδυτή προβλέπει ζώνη ανάπτυξης με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επιτρεπόμενη χρήση τουρισμού/αναψυχής που επιτρέπει την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εγκατάσταση καζίνο στο ακίνητο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,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σύμφωνα με το άρθρο 2 παράγραφος 3 περ. α του ν. 4062/2012,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τη θέσπιση από το Ελληνικό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Δημόσιο γενικού νομοθετικού πλαισίου για τη χορήγηση αδειών λειτουργίας καζίνο και τη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χορήγηση, εντός του εν λόγω πλαισίου, μέσω δημόσιου διαγωνισμού της αναγκαίας άδειας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λειτουργίας, περιλαμβάνοντας όρο που να επιβάλλει στον κάτοχο της άδειας λειτουργίας την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υποχρέωση να εκκινήσει τη λειτουργία εντός σύντομου χρονικού διαστήματος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, λαμβάνοντας υπ’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όψιν τις τεχνικές προδιαγραφές του σχεδίου γενικής διάταξης,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viii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)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την έκδοση αποφάσεων του Συμβουλίου της Επικρατείας, οι οποίες να απορρίπτουν οριστικά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τις περιοριστικά αναφερόμενες στο σχέδιο αιτήσεις ακυρώσεως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,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ix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)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τη μη ύπαρξη εκκρεμούς αίτησης ακύρωσης κατά οποιασδήποτε εκ των διοικητικών πράξεων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που αναφέρονται στα σημεία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iii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,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iv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, ν,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vi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, με εξαίρεση τα προεδρικά διατάγματα,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χ)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τη μη έκδοση αμετάκλητης δικαστικής απόφασης ή τη μη επέλευση γεγονότος ανωτέρας βίας,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που να έχουν ως αποτέλεσμα τη μείωση της δομήσιμης επιφάνειας των ακινήτων κατά ποσοστό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άνω του 5%,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και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χ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i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) με την επιφύλαξη του άρθρου 8 παράγραφος 1 περ. στ του ν. 4062/2012,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την παράδοση στην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Lamda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Development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SA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των ακινήτων ελεύθερων από κατοχή τρίτων στο σύνολό τους, δυνάμει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πρωτοκόλλου παράδοσης και παραλαβής που θα υπογραφεί μεταξύ του ΤΑΙΠΕΔ και της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εταιρείας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, εκτός συγκεκριμένης έκτασης που περιγράφεται στο άρθρο 7 παρ. 1 περ. γ του ν. 4062/2012,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η οποία θα εκκενωθεί εντός 10 μηνών από την ημερομηνία μεταβίβασης των μετοχών, και της μαρίνας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των ακινήτων (άρθρο 2.2 του σχεδίου).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2"/>
          <w:szCs w:val="32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2"/>
          <w:szCs w:val="32"/>
          <w:lang w:eastAsia="el-GR"/>
        </w:rPr>
        <w:t>10. Παράλογα και χαριστικά δικαιώματα της εταιρείας για αποζημίωση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A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.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Σύμφωνα με το άρθρο 1 της Σύμβασης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«Γεγονός Αποζημίωσης»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για το οποίο η επενδύτρια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εταιρεία θα δικαιούται αποζημίωση νοείται :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(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i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) Η εύρεση αρχαιοτήτων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(είναι γνωστό ότι υπάρχουν αρχαιότητες σύμφωνα με την μελέτη της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αρχαιολόγου κας Καζά, κ.ά.)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(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ii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) Δικαστικές αποφάσεις ή διοικητικές πράξεις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(iii)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Ο χαρακτηρισμός τμήματος του Ακινήτου ως δάσος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(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iv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) Η μόλυνση του εδάφους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(αυτή είναι πολύ πιθανή λόγω της επί 50 χρόνια λειτουργίας του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αεροδρομίου που επισώρευσε λάδια, χημικά φορτία κάργκο, βαρέα μέταλλα από φθορά ελαστικών,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κλπ.).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Ο Αγοραστής θα δικαιούται αποζημίωση εάν κάποιο από τα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ανωτέρω γεγονότα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αποζημίωσης έχει ως αποτέλεσμα :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α) τη μείωση της Δομήσιμης Επιφανείας κατά ποσοστό άνω του 3% σε κάθε ένα από (i) το Πρώην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Αεροδρόμιο και/ή (ii) την Παράκτια Ζώνη.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β) την αδυναμία συνέχισης των απαιτούμενων εργασιών για την υλοποίηση του Επιχειρηματικού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Σχεδίου εάν από την αδυναμία αυτή θίγεται ποσοστό άνω του 3% της Δομήσιμης Επιφάνειας σε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κάθε ένα από (i) το Πρώην Αεροδρόμιο και/ή (ii) την Παράκτια Ζώνη (βλ. άρθρα 6.4 και 20.1 έως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20.6),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B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. Ο Αγοραστής θα αποζημιώνεται για τα έξοδα που προκύπτουν από την καθυστέρηση του έργου σε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περίπτωση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(βλ. άρθρο 11.2)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: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α) Μη πλήρους λειτουργίας του γραφείου Ελληνικού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(βλ. άρθρο 11.1 (α))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β) Αναστολής της εκτέλεσης ή ακύρωσης, βάσει διοικητικής πράξεως, οικοδομικής άδειας, που θα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έχει ως αποτέλεσμα την ζημία της Εταιρείας ή την καθυστέρηση των εργασιών πέραν των 90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ημερών, (βλ. άρθρο 11.1 (β))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γ) Μη έγκαιρης παροχής νερού, αερίου και ηλεκτρικού ρεύματος, (βλ. άρθρο 11.1 (γ))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δ) Εύρεσης αρχαιοτήτων και καθυστέρησης της αρμόδιας αρχαιολογικής υπηρεσίας η οποία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εντός προθεσμίας 60 ημερών οφείλει να υποδείξει μεθόδους για την συνέχιση των εργασιών (βλ.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άρθρα 11.1 (δ) και 9.7)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ε)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Μη κατασκευής και λειτουργίας εντός του Ακινήτου δημοσίων υπηρεσιών και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παροχών κοινής ωφέλειας παρομοίου επιπέδου με αυτές που παρέχονται σε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δήμους όμορους του ακινήτου (βλ. άρθρο 11.1 (ε)).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στ) Μη διασφάλισης ότι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o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φορέας που θα διαχειρίζεται το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Μητροπολιτικό Πάρκο και τους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ελεύθερους χώρους (βλ. άρθρο 2.2 (vi)) θα έχει τους επαρκείς πόρους και χρηματοδότηση (βλ άρθρο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11.1 (στ))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Το άρθρο 11.1 προβλέπει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«Ότι οι ελεύθεροι χώροι δημοσίας χρήσεως και οι χώροι και εγκαταστάσεις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κοινής ωφέλειας εντός του ακινήτου (συμπεριλαμβανομένου του Πάρκου όπως ορίζεται στον ν4062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και των λοιπών ελεύθερων χώρων δημοσίας χρήσεως, κοινωφελών κτιρίων και υπηρεσιών, δρόμων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κοινοχρήστων πολεοδομικών έργων και υποδομών, θα διαχειρίζονται, θα λειτουργούν και θα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συντηρούνται από ειδικό διοικητικό φορέα που θα ιδρυθεί σύμφωνα με το άρθρο 2.2. (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vi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) (η από τρίτο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πρόσωπο που θα διοριστεί μέσω δημοσίου διαγωνισμού και θα αμείβεται από τον φορέα αυτόν ο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«Διαχειριστής Πάρκου και Ελεύθερων Χώρων»).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Το άρθρο αυτό πάσχει από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αντισυνταγματικότητα καθώς προβλέπει παραχώρηση δικαιωμάτων σε ιδιώτες επί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κοινοχρήστων πραγμάτων.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Γ.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Σε περίπτωση που προκύψει καθυστέρηση των εργασιών εξ αιτίας ψηφίσεως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νόμου που τροποποιεί τον ν. 4062/2012, ή αυξάνει τις περιβαλλοντικές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υποχρεώσεις της «Ελληνικό Α.Ε.» (εκτός αυτών που επιβάλλονται βάσει Δικαίου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Ευρωπαϊκής Ένωσης), το Ελληνικό Δημόσιο υποχρεούται να αποζημιώνει τον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Αγοραστή (βλ. άρθρα 11.3 (β) και 11.4).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2"/>
          <w:szCs w:val="32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2"/>
          <w:szCs w:val="32"/>
          <w:lang w:eastAsia="el-GR"/>
        </w:rPr>
        <w:t>11. Μετεγκατάσταση της Υ.Π.Α.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Το Ελληνικό Δημόσιο επιτρέπει στην επενδύτρια εταιρεία να μετεγκαταστήσει με δικά της έξοδα το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Κέντρο Ελέγχου της περιοχής Αθήνας – Μακεδονίας (εντός του Ακινήτου) υπό τον όρο ότι αυτή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ἡ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μετεγκατάσταση δεν θα προκαλέσει οιαδήποτε αδικαιολόγητη διατάραξη κ.λπ. της Υ.Π.Α. (βλ.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άρθρο 11.11).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2"/>
          <w:szCs w:val="32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2"/>
          <w:szCs w:val="32"/>
          <w:lang w:eastAsia="el-GR"/>
        </w:rPr>
        <w:t>12. Καταγγελία της Σύμβασης από τον Αγοραστή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Καταγγελία της Σύμβασης από τον Αγοραστή θα μπορεί να γίνει και στην περίπτωση Γεγονότος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Εκτεταμένης Ανωτέρας Βίας (πχ λόγω της μόλυνσης του εδάφους από χημικά όπως κηροζίνη, εξ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αιτίας της λειτουργίας του Πρώην Αεροδρομίου), που έχει ως συνέπεια τον μόνιμο περιορισμό της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ανάπτυξης κατά ποσοστό μεγαλύτερο τού 30% της συνολικής Δομήσιμης Επιφάνειας του πρώην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Αεροδρομίου ή/και του παράκτιου μετώπου, όπως αυτή θα έχει εγκριθεί βάσει των ΚΥΑ του άρθρου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2.2. Ως «μόνιμος» περιορισμός της ανάπτυξης, θεωρείται οιαδήποτε αδυναμία υλοποίησης των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αντιστοίχων τμημάτων του ΕΣΧΑΔΑ για περίοδο επτά συνεχόμενων μηνών.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Για όλους τους παραπάνω λόγους διαμαρτυρόμαστε έντονα για την ως άνω απόφασή σας και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σας καλούμε να απέχετε από περαιτέρω ως προς αυτά ενέργειες δηλώνοντας ότι σε αντίθετη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περίπτωση συντρέχουν ευθύνες των εμπλεκομένων στην παρούσα αγοραπωλησία οργάνων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(ποινικές, αστικές, πειθαρχικές) και ως προς αυτές επιφυλασσόμαστε για κάθε νόμιμο δικαίωμά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μας.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Αρμόδιος δικαστικός επιμελητής να επιδώσει νόμιμα σε αυτούς που απευθύνεται προς γνώσιν και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για τις νόμιμες συνέπειες.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>Αθήνα, 1/6/2016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Ο πληρεξούσιος δικηγόρος </w:t>
      </w:r>
    </w:p>
    <w:p w:rsidR="006103F8" w:rsidRPr="006103F8" w:rsidRDefault="006103F8" w:rsidP="006103F8">
      <w:pPr>
        <w:spacing w:after="0" w:line="240" w:lineRule="auto"/>
        <w:rPr>
          <w:rFonts w:ascii="Arial" w:eastAsia="Times New Roman" w:hAnsi="Arial" w:cs="Arial"/>
          <w:color w:val="073763"/>
          <w:sz w:val="30"/>
          <w:szCs w:val="30"/>
          <w:lang w:eastAsia="el-GR"/>
        </w:rPr>
      </w:pPr>
      <w:r w:rsidRPr="006103F8">
        <w:rPr>
          <w:rFonts w:ascii="Arial" w:eastAsia="Times New Roman" w:hAnsi="Arial" w:cs="Arial"/>
          <w:color w:val="073763"/>
          <w:sz w:val="30"/>
          <w:szCs w:val="30"/>
          <w:lang w:eastAsia="el-GR"/>
        </w:rPr>
        <w:t xml:space="preserve">Μπελαντής Δημήτρης </w:t>
      </w:r>
    </w:p>
    <w:p w:rsidR="006103F8" w:rsidRPr="006103F8" w:rsidRDefault="006103F8" w:rsidP="006103F8">
      <w:pPr>
        <w:spacing w:after="0" w:line="240" w:lineRule="auto"/>
        <w:rPr>
          <w:rFonts w:ascii="Times New Roman" w:eastAsia="Times New Roman" w:hAnsi="Times New Roman" w:cs="Times New Roman"/>
          <w:color w:val="073763"/>
          <w:sz w:val="36"/>
          <w:szCs w:val="36"/>
          <w:lang w:eastAsia="el-GR"/>
        </w:rPr>
      </w:pPr>
      <w:r w:rsidRPr="006103F8">
        <w:rPr>
          <w:rFonts w:ascii="Times New Roman" w:eastAsia="Times New Roman" w:hAnsi="Times New Roman" w:cs="Times New Roman"/>
          <w:color w:val="073763"/>
          <w:sz w:val="36"/>
          <w:szCs w:val="36"/>
          <w:lang w:eastAsia="el-GR"/>
        </w:rPr>
        <w:t>​</w:t>
      </w:r>
    </w:p>
    <w:p w:rsidR="006103F8" w:rsidRPr="006103F8" w:rsidRDefault="006103F8" w:rsidP="00610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47E43" w:rsidRDefault="00A47E43"/>
    <w:sectPr w:rsidR="00A47E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F8"/>
    <w:rsid w:val="006103F8"/>
    <w:rsid w:val="00A47E43"/>
    <w:rsid w:val="00C2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9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2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9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3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8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0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7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8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1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1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3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6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3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4562</Words>
  <Characters>24636</Characters>
  <Application>Microsoft Office Word</Application>
  <DocSecurity>0</DocSecurity>
  <Lines>205</Lines>
  <Paragraphs>58</Paragraphs>
  <ScaleCrop>false</ScaleCrop>
  <Company>Hewlett-Packard Company</Company>
  <LinksUpToDate>false</LinksUpToDate>
  <CharactersWithSpaces>29140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2016-06-02T15:22:00Z</dcterms:created>
  <dcterms:modified xsi:type="dcterms:W3CDTF">2016-06-02T15:22:00Z</dcterms:modified>
</cp:coreProperties>
</file>